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49BD" w:rsidRDefault="00FE49BD" w:rsidP="00FE49BD">
      <w:pPr>
        <w:pStyle w:val="1"/>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Toc23149545"/>
      <w:bookmarkStart w:id="1" w:name="_Toc54336132"/>
      <w:bookmarkStart w:id="2" w:name="_Toc67906181"/>
      <w:r w:rsidRPr="00733E33">
        <w:rPr>
          <w:rFonts w:ascii="Times New Roman" w:eastAsia="MS Mincho" w:hAnsi="Times New Roman"/>
          <w:color w:val="17365D"/>
          <w:kern w:val="32"/>
          <w:szCs w:val="24"/>
          <w:lang w:val="x-none" w:eastAsia="x-none"/>
        </w:rPr>
        <w:t xml:space="preserve">РАЗДЕЛ V. </w:t>
      </w:r>
      <w:bookmarkEnd w:id="0"/>
      <w:r>
        <w:rPr>
          <w:rFonts w:ascii="Times New Roman" w:eastAsia="MS Mincho" w:hAnsi="Times New Roman"/>
          <w:color w:val="17365D"/>
          <w:kern w:val="32"/>
          <w:szCs w:val="24"/>
          <w:lang w:eastAsia="x-none"/>
        </w:rPr>
        <w:t>ПРОЕКТ ДОГОВОРА</w:t>
      </w:r>
      <w:bookmarkStart w:id="3" w:name="_РАЗДЕЛ_VI._КРИТЕРИИ"/>
      <w:bookmarkStart w:id="4" w:name="_Toc381613567"/>
      <w:bookmarkEnd w:id="1"/>
      <w:bookmarkEnd w:id="2"/>
      <w:bookmarkEnd w:id="3"/>
      <w:bookmarkEnd w:id="4"/>
    </w:p>
    <w:p w:rsidR="00823B4A" w:rsidRPr="006C2E51" w:rsidRDefault="00823B4A" w:rsidP="00012098">
      <w:pPr>
        <w:jc w:val="center"/>
        <w:outlineLvl w:val="0"/>
        <w:rPr>
          <w:b/>
        </w:rPr>
      </w:pPr>
      <w:bookmarkStart w:id="5" w:name="_GoBack"/>
      <w:bookmarkEnd w:id="5"/>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6" w:name="Наименование_поселен"/>
            <w:r w:rsidRPr="006C2E51">
              <w:rPr>
                <w:rFonts w:ascii="Times New Roman" w:hAnsi="Times New Roman" w:cs="Times New Roman"/>
              </w:rPr>
              <w:t xml:space="preserve">г. </w:t>
            </w:r>
            <w:bookmarkEnd w:id="6"/>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7" w:name="Согласование_роду"/>
      <w:bookmarkEnd w:id="7"/>
      <w:r w:rsidRPr="006C2E51">
        <w:t xml:space="preserve"> именуемое в дальнейшем «Покупатель», в лице Генерального директора </w:t>
      </w:r>
      <w:proofErr w:type="spellStart"/>
      <w:r w:rsidR="0000035A">
        <w:t>Нищева</w:t>
      </w:r>
      <w:proofErr w:type="spellEnd"/>
      <w:r w:rsidR="00D87881" w:rsidRPr="006C2E51">
        <w:t xml:space="preserve"> Сергея </w:t>
      </w:r>
      <w:r w:rsidR="0000035A">
        <w:t>Константиновича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w:t>
      </w:r>
      <w:r w:rsidR="00CE00AE">
        <w:rPr>
          <w:rFonts w:ascii="Times New Roman" w:hAnsi="Times New Roman" w:cs="Times New Roman"/>
          <w:lang w:eastAsia="en-US"/>
        </w:rPr>
        <w:t>2</w:t>
      </w:r>
      <w:r w:rsidR="00236F92">
        <w:rPr>
          <w:rFonts w:ascii="Times New Roman" w:hAnsi="Times New Roman" w:cs="Times New Roman"/>
          <w:lang w:eastAsia="en-US"/>
        </w:rPr>
        <w:t xml:space="preserve">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xml:space="preserve">– рабочий день при пятидневной рабочей неделе с двумя выходными днями (суббота и воскресение) с учётом нерабочих праздничных дней, </w:t>
      </w:r>
      <w:r w:rsidRPr="006C2E51">
        <w:rPr>
          <w:rFonts w:ascii="Times New Roman" w:hAnsi="Times New Roman" w:cs="Times New Roman"/>
          <w:lang w:eastAsia="en-US"/>
        </w:rPr>
        <w:lastRenderedPageBreak/>
        <w:t>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8"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8"/>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0035A" w:rsidP="00690BCA">
      <w:pPr>
        <w:pStyle w:val="western"/>
        <w:numPr>
          <w:ilvl w:val="2"/>
          <w:numId w:val="16"/>
        </w:numPr>
        <w:spacing w:before="0" w:after="120"/>
        <w:ind w:firstLine="567"/>
        <w:rPr>
          <w:rFonts w:ascii="Times New Roman" w:hAnsi="Times New Roman" w:cs="Times New Roman"/>
          <w:lang w:eastAsia="en-US"/>
        </w:rPr>
      </w:pPr>
      <w:r w:rsidRPr="0000035A">
        <w:rPr>
          <w:rFonts w:ascii="Times New Roman" w:hAnsi="Times New Roman" w:cs="Times New Roman"/>
          <w:lang w:eastAsia="en-US"/>
        </w:rPr>
        <w:t>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w:t>
      </w:r>
      <w:r w:rsidR="000C1178" w:rsidRPr="000C1178">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sidRPr="006C2E51">
        <w:rPr>
          <w:rFonts w:ascii="Times New Roman" w:hAnsi="Times New Roman" w:cs="Times New Roman"/>
          <w:lang w:eastAsia="en-US"/>
        </w:rPr>
        <w:lastRenderedPageBreak/>
        <w:t>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 xml:space="preserve">: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0C6318" w:rsidP="000C6318">
      <w:pPr>
        <w:suppressAutoHyphens/>
        <w:spacing w:after="120"/>
        <w:jc w:val="both"/>
        <w:rPr>
          <w:lang w:eastAsia="ar-SA"/>
        </w:rPr>
      </w:pPr>
      <w:r w:rsidRPr="000C6318">
        <w:t>3</w:t>
      </w:r>
      <w:r>
        <w:t>.1</w:t>
      </w:r>
      <w:r w:rsidR="000E2258">
        <w:t>2</w:t>
      </w:r>
      <w:r>
        <w:t>.</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w:t>
      </w:r>
      <w:r w:rsidRPr="006C2E51">
        <w:rPr>
          <w:rFonts w:ascii="Times New Roman" w:hAnsi="Times New Roman" w:cs="Times New Roman"/>
          <w:lang w:eastAsia="en-US"/>
        </w:rPr>
        <w:lastRenderedPageBreak/>
        <w:t>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964469815" w:edGrp="everyone"/>
      <w:r w:rsidRPr="002D0B36">
        <w:rPr>
          <w:rFonts w:ascii="Times New Roman" w:hAnsi="Times New Roman" w:cs="Times New Roman"/>
          <w:lang w:eastAsia="en-US"/>
        </w:rPr>
        <w:t>пяти процентов</w:t>
      </w:r>
      <w:permEnd w:id="1964469815"/>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59857349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598573498"/>
      <w:r w:rsidRPr="002D0B36">
        <w:rPr>
          <w:rFonts w:ascii="Times New Roman" w:hAnsi="Times New Roman" w:cs="Times New Roman"/>
          <w:lang w:eastAsia="en-US"/>
        </w:rPr>
        <w:t xml:space="preserve"> (</w:t>
      </w:r>
      <w:permStart w:id="1603934191"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603934191"/>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108764737" w:edGrp="everyone"/>
      <w:r w:rsidRPr="002D0B36">
        <w:rPr>
          <w:rFonts w:ascii="Times New Roman" w:hAnsi="Times New Roman" w:cs="Times New Roman"/>
        </w:rPr>
        <w:t>20</w:t>
      </w:r>
      <w:proofErr w:type="gramStart"/>
      <w:r w:rsidRPr="002D0B36">
        <w:rPr>
          <w:rFonts w:ascii="Times New Roman" w:hAnsi="Times New Roman" w:cs="Times New Roman"/>
        </w:rPr>
        <w:t>%</w:t>
      </w:r>
      <w:permEnd w:id="1108764737"/>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9"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9"/>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00035A">
        <w:rPr>
          <w:rFonts w:ascii="Times New Roman" w:hAnsi="Times New Roman" w:cs="Times New Roman"/>
          <w:lang w:eastAsia="en-US"/>
        </w:rPr>
        <w:t>7.6.</w:t>
      </w:r>
      <w:r w:rsidRPr="006C2E51">
        <w:rPr>
          <w:rFonts w:ascii="Times New Roman" w:hAnsi="Times New Roman" w:cs="Times New Roman"/>
          <w:lang w:eastAsia="en-US"/>
        </w:rPr>
        <w:t xml:space="preserve"> </w:t>
      </w:r>
      <w:r w:rsidRPr="006C2E51">
        <w:rPr>
          <w:rFonts w:ascii="Times New Roman" w:hAnsi="Times New Roman" w:cs="Times New Roman"/>
          <w:lang w:eastAsia="en-US"/>
        </w:rPr>
        <w:lastRenderedPageBreak/>
        <w:t>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10"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0"/>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11"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1"/>
      <w:r w:rsidRPr="006C2E51">
        <w:rPr>
          <w:rFonts w:ascii="Times New Roman" w:hAnsi="Times New Roman" w:cs="Times New Roman"/>
          <w:lang w:eastAsia="en-US"/>
        </w:rPr>
        <w:t xml:space="preserve">, но не менее </w:t>
      </w:r>
      <w:r w:rsidR="00376263">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12" w:name="ТекстовоеПоле77"/>
      <w:r w:rsidRPr="006C2E51">
        <w:rPr>
          <w:rFonts w:ascii="Times New Roman" w:hAnsi="Times New Roman" w:cs="Times New Roman"/>
          <w:lang w:eastAsia="en-US"/>
        </w:rPr>
        <w:t>месяц</w:t>
      </w:r>
      <w:bookmarkEnd w:id="12"/>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00035A" w:rsidP="0000035A">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            13.</w:t>
      </w:r>
      <w:proofErr w:type="gramStart"/>
      <w:r>
        <w:rPr>
          <w:rFonts w:ascii="Times New Roman" w:hAnsi="Times New Roman" w:cs="Times New Roman"/>
          <w:lang w:eastAsia="en-US"/>
        </w:rPr>
        <w:t>4.</w:t>
      </w:r>
      <w:r w:rsidR="006C2E51" w:rsidRPr="00780E8F">
        <w:rPr>
          <w:rFonts w:ascii="Times New Roman" w:hAnsi="Times New Roman" w:cs="Times New Roman"/>
          <w:lang w:eastAsia="en-US"/>
        </w:rPr>
        <w:t>Информация</w:t>
      </w:r>
      <w:proofErr w:type="gramEnd"/>
      <w:r w:rsidR="006C2E51" w:rsidRPr="00780E8F">
        <w:rPr>
          <w:rFonts w:ascii="Times New Roman" w:hAnsi="Times New Roman" w:cs="Times New Roman"/>
          <w:lang w:eastAsia="en-US"/>
        </w:rPr>
        <w:t xml:space="preserve">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376263" w:rsidRDefault="00C4428D" w:rsidP="00612FA7">
      <w:pPr>
        <w:pStyle w:val="western"/>
        <w:numPr>
          <w:ilvl w:val="2"/>
          <w:numId w:val="21"/>
        </w:numPr>
        <w:spacing w:before="0" w:after="120"/>
        <w:ind w:left="0" w:firstLine="709"/>
        <w:rPr>
          <w:rFonts w:ascii="Times New Roman" w:hAnsi="Times New Roman" w:cs="Times New Roman"/>
          <w:lang w:eastAsia="en-US"/>
        </w:rPr>
      </w:pPr>
      <w:r w:rsidRPr="00C4428D">
        <w:rPr>
          <w:rFonts w:ascii="Times New Roman" w:hAnsi="Times New Roman" w:cs="Times New Roman"/>
          <w:lang w:eastAsia="en-US"/>
        </w:rPr>
        <w:t>Приложение № 3</w:t>
      </w:r>
      <w:r>
        <w:rPr>
          <w:rFonts w:ascii="Times New Roman" w:hAnsi="Times New Roman" w:cs="Times New Roman"/>
          <w:lang w:eastAsia="en-US"/>
        </w:rPr>
        <w:t xml:space="preserve"> </w:t>
      </w:r>
      <w:r w:rsidR="001E1717" w:rsidRPr="00376263">
        <w:rPr>
          <w:rFonts w:ascii="Times New Roman" w:hAnsi="Times New Roman" w:cs="Times New Roman"/>
          <w:lang w:eastAsia="en-US"/>
        </w:rPr>
        <w:t>«</w:t>
      </w:r>
      <w:r w:rsidR="00376263" w:rsidRPr="00376263">
        <w:rPr>
          <w:rFonts w:ascii="Times New Roman" w:hAnsi="Times New Roman" w:cs="Times New Roman"/>
          <w:lang w:eastAsia="en-US"/>
        </w:rPr>
        <w:t>Антикоррупционная оговорка</w:t>
      </w:r>
      <w:r w:rsidR="001E1717" w:rsidRPr="00376263">
        <w:rPr>
          <w:rFonts w:ascii="Times New Roman" w:hAnsi="Times New Roman" w:cs="Times New Roman"/>
          <w:lang w:eastAsia="en-US"/>
        </w:rPr>
        <w:t>»</w:t>
      </w:r>
      <w:r w:rsidR="00823B4A" w:rsidRPr="00376263">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lastRenderedPageBreak/>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w:t>
            </w:r>
            <w:r w:rsidR="00C61B8F">
              <w:t>К</w:t>
            </w:r>
            <w:r>
              <w:t xml:space="preserve">. </w:t>
            </w:r>
            <w:proofErr w:type="spellStart"/>
            <w:r w:rsidR="00C61B8F">
              <w:t>Нищев</w:t>
            </w:r>
            <w:proofErr w:type="spellEnd"/>
            <w:r>
              <w:t>/</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341" w:type="dxa"/>
        <w:tblInd w:w="-34" w:type="dxa"/>
        <w:tblLayout w:type="fixed"/>
        <w:tblLook w:val="00A0" w:firstRow="1" w:lastRow="0" w:firstColumn="1" w:lastColumn="0" w:noHBand="0" w:noVBand="0"/>
      </w:tblPr>
      <w:tblGrid>
        <w:gridCol w:w="835"/>
        <w:gridCol w:w="1701"/>
        <w:gridCol w:w="2024"/>
        <w:gridCol w:w="4253"/>
        <w:gridCol w:w="1559"/>
        <w:gridCol w:w="3969"/>
      </w:tblGrid>
      <w:tr w:rsidR="00E54028" w:rsidRPr="006C2E51" w:rsidTr="00E54028">
        <w:trPr>
          <w:trHeight w:val="1719"/>
        </w:trPr>
        <w:tc>
          <w:tcPr>
            <w:tcW w:w="835" w:type="dxa"/>
            <w:tcBorders>
              <w:top w:val="single" w:sz="8" w:space="0" w:color="auto"/>
              <w:left w:val="single" w:sz="8" w:space="0" w:color="auto"/>
              <w:bottom w:val="nil"/>
              <w:right w:val="nil"/>
            </w:tcBorders>
            <w:vAlign w:val="center"/>
          </w:tcPr>
          <w:p w:rsidR="00E54028" w:rsidRPr="006C2E51" w:rsidRDefault="00E54028"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E54028" w:rsidRPr="006C2E51" w:rsidRDefault="00E54028" w:rsidP="006E4759">
            <w:pPr>
              <w:jc w:val="center"/>
              <w:rPr>
                <w:rFonts w:eastAsia="MS Mincho"/>
                <w:b/>
                <w:bCs/>
              </w:rPr>
            </w:pPr>
            <w:r w:rsidRPr="006C2E51">
              <w:rPr>
                <w:rFonts w:eastAsia="MS Mincho"/>
                <w:b/>
                <w:bCs/>
              </w:rPr>
              <w:t>Серийный (заводской) номер, марка, модель и т.п.</w:t>
            </w:r>
          </w:p>
        </w:tc>
        <w:tc>
          <w:tcPr>
            <w:tcW w:w="2024" w:type="dxa"/>
            <w:tcBorders>
              <w:top w:val="single" w:sz="8" w:space="0" w:color="auto"/>
              <w:left w:val="single" w:sz="8" w:space="0" w:color="auto"/>
              <w:bottom w:val="single" w:sz="8" w:space="0" w:color="000000"/>
              <w:right w:val="single" w:sz="8" w:space="0" w:color="auto"/>
            </w:tcBorders>
            <w:vAlign w:val="center"/>
          </w:tcPr>
          <w:p w:rsidR="00E54028" w:rsidRPr="006C2E51" w:rsidRDefault="00E54028" w:rsidP="006E4759">
            <w:pPr>
              <w:jc w:val="center"/>
              <w:rPr>
                <w:rFonts w:eastAsia="MS Mincho"/>
                <w:b/>
                <w:bCs/>
              </w:rPr>
            </w:pPr>
            <w:r w:rsidRPr="006C2E51">
              <w:rPr>
                <w:rFonts w:eastAsia="MS Mincho"/>
                <w:b/>
                <w:bCs/>
              </w:rPr>
              <w:t>Производитель</w:t>
            </w:r>
          </w:p>
        </w:tc>
        <w:tc>
          <w:tcPr>
            <w:tcW w:w="4253" w:type="dxa"/>
            <w:tcBorders>
              <w:top w:val="single" w:sz="8" w:space="0" w:color="auto"/>
              <w:left w:val="single" w:sz="8" w:space="0" w:color="auto"/>
              <w:bottom w:val="single" w:sz="8" w:space="0" w:color="000000"/>
              <w:right w:val="single" w:sz="8" w:space="0" w:color="auto"/>
            </w:tcBorders>
            <w:vAlign w:val="center"/>
          </w:tcPr>
          <w:p w:rsidR="00E54028" w:rsidRPr="006C2E51" w:rsidRDefault="00E54028" w:rsidP="006E4759">
            <w:pPr>
              <w:jc w:val="center"/>
              <w:rPr>
                <w:rFonts w:eastAsia="MS Mincho"/>
                <w:b/>
                <w:bCs/>
              </w:rPr>
            </w:pPr>
            <w:r w:rsidRPr="006C2E51">
              <w:rPr>
                <w:rFonts w:eastAsia="MS Mincho"/>
                <w:b/>
                <w:bCs/>
              </w:rPr>
              <w:t>Наименование (описание) Товара</w:t>
            </w:r>
          </w:p>
        </w:tc>
        <w:tc>
          <w:tcPr>
            <w:tcW w:w="1559" w:type="dxa"/>
            <w:tcBorders>
              <w:top w:val="single" w:sz="8" w:space="0" w:color="auto"/>
              <w:left w:val="single" w:sz="8" w:space="0" w:color="auto"/>
              <w:bottom w:val="single" w:sz="8" w:space="0" w:color="000000"/>
              <w:right w:val="single" w:sz="8" w:space="0" w:color="auto"/>
            </w:tcBorders>
            <w:vAlign w:val="center"/>
          </w:tcPr>
          <w:p w:rsidR="00E54028" w:rsidRPr="006C2E51" w:rsidRDefault="00E54028" w:rsidP="006E4759">
            <w:pPr>
              <w:jc w:val="center"/>
              <w:rPr>
                <w:rFonts w:eastAsia="MS Mincho"/>
                <w:b/>
                <w:bCs/>
              </w:rPr>
            </w:pPr>
            <w:r w:rsidRPr="006C2E51">
              <w:rPr>
                <w:rFonts w:eastAsia="MS Mincho"/>
                <w:b/>
                <w:bCs/>
              </w:rPr>
              <w:t>Единица измерения</w:t>
            </w:r>
          </w:p>
        </w:tc>
        <w:tc>
          <w:tcPr>
            <w:tcW w:w="3969" w:type="dxa"/>
            <w:tcBorders>
              <w:top w:val="single" w:sz="8" w:space="0" w:color="auto"/>
              <w:left w:val="single" w:sz="8" w:space="0" w:color="auto"/>
              <w:bottom w:val="single" w:sz="8" w:space="0" w:color="000000"/>
              <w:right w:val="single" w:sz="8" w:space="0" w:color="auto"/>
            </w:tcBorders>
            <w:vAlign w:val="center"/>
          </w:tcPr>
          <w:p w:rsidR="00E54028" w:rsidRPr="006C2E51" w:rsidRDefault="00E54028" w:rsidP="006E4759">
            <w:pPr>
              <w:jc w:val="center"/>
              <w:rPr>
                <w:rFonts w:eastAsia="MS Mincho"/>
                <w:b/>
                <w:bCs/>
              </w:rPr>
            </w:pPr>
            <w:r w:rsidRPr="006C2E51">
              <w:rPr>
                <w:rFonts w:eastAsia="MS Mincho"/>
                <w:b/>
                <w:bCs/>
              </w:rPr>
              <w:t>Цена за единицу Товара без учёта НДС (указывается в рублях РФ)</w:t>
            </w:r>
          </w:p>
        </w:tc>
      </w:tr>
      <w:tr w:rsidR="00E54028" w:rsidRPr="006C2E51" w:rsidTr="00E54028">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54028" w:rsidRPr="006C2E51" w:rsidRDefault="00E54028" w:rsidP="00234325">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rFonts w:eastAsia="MS Mincho"/>
              </w:rPr>
            </w:pPr>
          </w:p>
        </w:tc>
        <w:tc>
          <w:tcPr>
            <w:tcW w:w="2024"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color w:val="000000"/>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rsidR="00E54028" w:rsidRPr="00234325" w:rsidRDefault="00E54028" w:rsidP="00234325">
            <w:pPr>
              <w:rPr>
                <w:color w:val="000000"/>
                <w:sz w:val="20"/>
                <w:szCs w:val="20"/>
              </w:rPr>
            </w:pPr>
          </w:p>
        </w:tc>
        <w:tc>
          <w:tcPr>
            <w:tcW w:w="1559"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pPr>
          </w:p>
        </w:tc>
        <w:tc>
          <w:tcPr>
            <w:tcW w:w="3969"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color w:val="000000"/>
              </w:rPr>
            </w:pPr>
          </w:p>
        </w:tc>
      </w:tr>
      <w:tr w:rsidR="00E54028" w:rsidRPr="006C2E51" w:rsidTr="00E54028">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54028" w:rsidRPr="006C2E51" w:rsidRDefault="00E54028" w:rsidP="00234325">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rFonts w:eastAsia="MS Mincho"/>
              </w:rPr>
            </w:pPr>
          </w:p>
        </w:tc>
        <w:tc>
          <w:tcPr>
            <w:tcW w:w="2024"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color w:val="000000"/>
              </w:rPr>
            </w:pPr>
          </w:p>
        </w:tc>
        <w:tc>
          <w:tcPr>
            <w:tcW w:w="4253" w:type="dxa"/>
            <w:tcBorders>
              <w:top w:val="nil"/>
              <w:left w:val="single" w:sz="4" w:space="0" w:color="auto"/>
              <w:bottom w:val="single" w:sz="4" w:space="0" w:color="auto"/>
              <w:right w:val="single" w:sz="4" w:space="0" w:color="auto"/>
            </w:tcBorders>
            <w:shd w:val="clear" w:color="auto" w:fill="auto"/>
            <w:vAlign w:val="center"/>
          </w:tcPr>
          <w:p w:rsidR="00E54028" w:rsidRPr="00234325" w:rsidRDefault="00E54028" w:rsidP="00234325">
            <w:pPr>
              <w:rPr>
                <w:color w:val="000000"/>
                <w:sz w:val="20"/>
                <w:szCs w:val="20"/>
              </w:rPr>
            </w:pPr>
          </w:p>
        </w:tc>
        <w:tc>
          <w:tcPr>
            <w:tcW w:w="1559"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color w:val="000000"/>
              </w:rPr>
            </w:pPr>
          </w:p>
        </w:tc>
        <w:tc>
          <w:tcPr>
            <w:tcW w:w="3969" w:type="dxa"/>
            <w:tcBorders>
              <w:top w:val="single" w:sz="4" w:space="0" w:color="auto"/>
              <w:left w:val="nil"/>
              <w:bottom w:val="single" w:sz="4" w:space="0" w:color="auto"/>
              <w:right w:val="single" w:sz="4" w:space="0" w:color="auto"/>
            </w:tcBorders>
            <w:vAlign w:val="center"/>
          </w:tcPr>
          <w:p w:rsidR="00E54028" w:rsidRDefault="00E54028" w:rsidP="00234325">
            <w:pPr>
              <w:jc w:val="center"/>
              <w:rPr>
                <w:color w:val="000000"/>
              </w:rPr>
            </w:pPr>
          </w:p>
        </w:tc>
      </w:tr>
      <w:tr w:rsidR="00E54028" w:rsidRPr="006C2E51" w:rsidTr="00E54028">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54028" w:rsidRDefault="00E54028" w:rsidP="00234325">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rFonts w:eastAsia="MS Mincho"/>
              </w:rPr>
            </w:pPr>
          </w:p>
        </w:tc>
        <w:tc>
          <w:tcPr>
            <w:tcW w:w="2024"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color w:val="000000"/>
              </w:rPr>
            </w:pPr>
          </w:p>
        </w:tc>
        <w:tc>
          <w:tcPr>
            <w:tcW w:w="4253" w:type="dxa"/>
            <w:tcBorders>
              <w:top w:val="nil"/>
              <w:left w:val="single" w:sz="4" w:space="0" w:color="auto"/>
              <w:bottom w:val="single" w:sz="4" w:space="0" w:color="auto"/>
              <w:right w:val="single" w:sz="4" w:space="0" w:color="auto"/>
            </w:tcBorders>
            <w:shd w:val="clear" w:color="auto" w:fill="auto"/>
            <w:vAlign w:val="center"/>
          </w:tcPr>
          <w:p w:rsidR="00E54028" w:rsidRPr="00234325" w:rsidRDefault="00E54028" w:rsidP="00234325">
            <w:pPr>
              <w:rPr>
                <w:color w:val="000000"/>
                <w:sz w:val="20"/>
                <w:szCs w:val="20"/>
              </w:rPr>
            </w:pPr>
          </w:p>
        </w:tc>
        <w:tc>
          <w:tcPr>
            <w:tcW w:w="1559" w:type="dxa"/>
            <w:tcBorders>
              <w:top w:val="single" w:sz="4" w:space="0" w:color="auto"/>
              <w:left w:val="nil"/>
              <w:bottom w:val="single" w:sz="4" w:space="0" w:color="auto"/>
              <w:right w:val="single" w:sz="4" w:space="0" w:color="auto"/>
            </w:tcBorders>
            <w:vAlign w:val="center"/>
          </w:tcPr>
          <w:p w:rsidR="00E54028" w:rsidRDefault="00E54028" w:rsidP="00234325">
            <w:pPr>
              <w:jc w:val="center"/>
              <w:rPr>
                <w:color w:val="000000"/>
              </w:rPr>
            </w:pPr>
          </w:p>
        </w:tc>
        <w:tc>
          <w:tcPr>
            <w:tcW w:w="3969" w:type="dxa"/>
            <w:tcBorders>
              <w:top w:val="single" w:sz="4" w:space="0" w:color="auto"/>
              <w:left w:val="nil"/>
              <w:bottom w:val="single" w:sz="4" w:space="0" w:color="auto"/>
              <w:right w:val="single" w:sz="4" w:space="0" w:color="auto"/>
            </w:tcBorders>
            <w:vAlign w:val="center"/>
          </w:tcPr>
          <w:p w:rsidR="00E54028" w:rsidRDefault="00E54028" w:rsidP="00234325">
            <w:pPr>
              <w:jc w:val="center"/>
              <w:rPr>
                <w:color w:val="000000"/>
              </w:rPr>
            </w:pPr>
          </w:p>
        </w:tc>
      </w:tr>
      <w:tr w:rsidR="00E54028" w:rsidRPr="006C2E51" w:rsidTr="00E54028">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54028" w:rsidRDefault="00E54028" w:rsidP="00234325">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rFonts w:eastAsia="MS Mincho"/>
              </w:rPr>
            </w:pPr>
          </w:p>
        </w:tc>
        <w:tc>
          <w:tcPr>
            <w:tcW w:w="2024"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color w:val="000000"/>
              </w:rPr>
            </w:pPr>
          </w:p>
        </w:tc>
        <w:tc>
          <w:tcPr>
            <w:tcW w:w="4253" w:type="dxa"/>
            <w:tcBorders>
              <w:top w:val="nil"/>
              <w:left w:val="single" w:sz="4" w:space="0" w:color="auto"/>
              <w:bottom w:val="single" w:sz="4" w:space="0" w:color="auto"/>
              <w:right w:val="single" w:sz="4" w:space="0" w:color="auto"/>
            </w:tcBorders>
            <w:shd w:val="clear" w:color="auto" w:fill="auto"/>
            <w:vAlign w:val="center"/>
          </w:tcPr>
          <w:p w:rsidR="00E54028" w:rsidRPr="00234325" w:rsidRDefault="00E54028" w:rsidP="00234325">
            <w:pPr>
              <w:rPr>
                <w:color w:val="000000"/>
                <w:sz w:val="20"/>
                <w:szCs w:val="20"/>
              </w:rPr>
            </w:pPr>
          </w:p>
        </w:tc>
        <w:tc>
          <w:tcPr>
            <w:tcW w:w="1559" w:type="dxa"/>
            <w:tcBorders>
              <w:top w:val="single" w:sz="4" w:space="0" w:color="auto"/>
              <w:left w:val="nil"/>
              <w:bottom w:val="single" w:sz="4" w:space="0" w:color="auto"/>
              <w:right w:val="single" w:sz="4" w:space="0" w:color="auto"/>
            </w:tcBorders>
            <w:vAlign w:val="center"/>
          </w:tcPr>
          <w:p w:rsidR="00E54028" w:rsidRDefault="00E54028" w:rsidP="00234325">
            <w:pPr>
              <w:jc w:val="center"/>
              <w:rPr>
                <w:color w:val="000000"/>
              </w:rPr>
            </w:pPr>
          </w:p>
        </w:tc>
        <w:tc>
          <w:tcPr>
            <w:tcW w:w="3969" w:type="dxa"/>
            <w:tcBorders>
              <w:top w:val="single" w:sz="4" w:space="0" w:color="auto"/>
              <w:left w:val="nil"/>
              <w:bottom w:val="single" w:sz="4" w:space="0" w:color="auto"/>
              <w:right w:val="single" w:sz="4" w:space="0" w:color="auto"/>
            </w:tcBorders>
            <w:vAlign w:val="center"/>
          </w:tcPr>
          <w:p w:rsidR="00E54028" w:rsidRDefault="00E54028" w:rsidP="00234325">
            <w:pPr>
              <w:jc w:val="center"/>
              <w:rPr>
                <w:color w:val="000000"/>
              </w:rPr>
            </w:pPr>
          </w:p>
        </w:tc>
      </w:tr>
      <w:tr w:rsidR="00E54028" w:rsidRPr="006C2E51" w:rsidTr="00E54028">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54028" w:rsidRDefault="00E54028" w:rsidP="00234325">
            <w:pPr>
              <w:jc w:val="center"/>
              <w:rPr>
                <w:rFonts w:eastAsia="MS Mincho"/>
              </w:rPr>
            </w:pPr>
            <w:r>
              <w:rPr>
                <w:rFonts w:eastAsia="MS Mincho"/>
              </w:rPr>
              <w:t>5</w:t>
            </w:r>
          </w:p>
        </w:tc>
        <w:tc>
          <w:tcPr>
            <w:tcW w:w="1701"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rFonts w:eastAsia="MS Mincho"/>
              </w:rPr>
            </w:pPr>
          </w:p>
        </w:tc>
        <w:tc>
          <w:tcPr>
            <w:tcW w:w="2024"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color w:val="000000"/>
              </w:rPr>
            </w:pPr>
          </w:p>
        </w:tc>
        <w:tc>
          <w:tcPr>
            <w:tcW w:w="4253" w:type="dxa"/>
            <w:tcBorders>
              <w:top w:val="nil"/>
              <w:left w:val="single" w:sz="4" w:space="0" w:color="auto"/>
              <w:bottom w:val="single" w:sz="4" w:space="0" w:color="auto"/>
              <w:right w:val="single" w:sz="4" w:space="0" w:color="auto"/>
            </w:tcBorders>
            <w:shd w:val="clear" w:color="auto" w:fill="auto"/>
            <w:vAlign w:val="center"/>
          </w:tcPr>
          <w:p w:rsidR="00E54028" w:rsidRPr="00234325" w:rsidRDefault="00E54028" w:rsidP="00234325">
            <w:pPr>
              <w:rPr>
                <w:color w:val="000000"/>
                <w:sz w:val="20"/>
                <w:szCs w:val="20"/>
              </w:rPr>
            </w:pPr>
          </w:p>
        </w:tc>
        <w:tc>
          <w:tcPr>
            <w:tcW w:w="1559" w:type="dxa"/>
            <w:tcBorders>
              <w:top w:val="single" w:sz="4" w:space="0" w:color="auto"/>
              <w:left w:val="nil"/>
              <w:bottom w:val="single" w:sz="4" w:space="0" w:color="auto"/>
              <w:right w:val="single" w:sz="4" w:space="0" w:color="auto"/>
            </w:tcBorders>
            <w:vAlign w:val="center"/>
          </w:tcPr>
          <w:p w:rsidR="00E54028" w:rsidRDefault="00E54028" w:rsidP="00234325">
            <w:pPr>
              <w:jc w:val="center"/>
              <w:rPr>
                <w:color w:val="000000"/>
              </w:rPr>
            </w:pPr>
          </w:p>
        </w:tc>
        <w:tc>
          <w:tcPr>
            <w:tcW w:w="3969" w:type="dxa"/>
            <w:tcBorders>
              <w:top w:val="single" w:sz="4" w:space="0" w:color="auto"/>
              <w:left w:val="nil"/>
              <w:bottom w:val="single" w:sz="4" w:space="0" w:color="auto"/>
              <w:right w:val="single" w:sz="4" w:space="0" w:color="auto"/>
            </w:tcBorders>
            <w:vAlign w:val="center"/>
          </w:tcPr>
          <w:p w:rsidR="00E54028" w:rsidRDefault="00E54028" w:rsidP="00234325">
            <w:pPr>
              <w:jc w:val="center"/>
              <w:rPr>
                <w:color w:val="000000"/>
              </w:rPr>
            </w:pPr>
          </w:p>
        </w:tc>
      </w:tr>
      <w:tr w:rsidR="00E54028" w:rsidRPr="006C2E51" w:rsidTr="00E54028">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54028" w:rsidRDefault="00E54028" w:rsidP="00234325">
            <w:pPr>
              <w:jc w:val="center"/>
              <w:rPr>
                <w:rFonts w:eastAsia="MS Mincho"/>
              </w:rPr>
            </w:pPr>
            <w:r>
              <w:rPr>
                <w:rFonts w:eastAsia="MS Mincho"/>
              </w:rPr>
              <w:t>6</w:t>
            </w:r>
          </w:p>
        </w:tc>
        <w:tc>
          <w:tcPr>
            <w:tcW w:w="1701"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rFonts w:eastAsia="MS Mincho"/>
              </w:rPr>
            </w:pPr>
          </w:p>
        </w:tc>
        <w:tc>
          <w:tcPr>
            <w:tcW w:w="2024"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color w:val="000000"/>
              </w:rPr>
            </w:pPr>
          </w:p>
        </w:tc>
        <w:tc>
          <w:tcPr>
            <w:tcW w:w="4253" w:type="dxa"/>
            <w:tcBorders>
              <w:top w:val="nil"/>
              <w:left w:val="single" w:sz="4" w:space="0" w:color="auto"/>
              <w:bottom w:val="single" w:sz="4" w:space="0" w:color="auto"/>
              <w:right w:val="single" w:sz="4" w:space="0" w:color="auto"/>
            </w:tcBorders>
            <w:shd w:val="clear" w:color="auto" w:fill="auto"/>
            <w:vAlign w:val="center"/>
          </w:tcPr>
          <w:p w:rsidR="00E54028" w:rsidRPr="00234325" w:rsidRDefault="00E54028" w:rsidP="00234325">
            <w:pPr>
              <w:rPr>
                <w:color w:val="000000"/>
                <w:sz w:val="20"/>
                <w:szCs w:val="20"/>
              </w:rPr>
            </w:pPr>
          </w:p>
        </w:tc>
        <w:tc>
          <w:tcPr>
            <w:tcW w:w="1559" w:type="dxa"/>
            <w:tcBorders>
              <w:top w:val="single" w:sz="4" w:space="0" w:color="auto"/>
              <w:left w:val="nil"/>
              <w:bottom w:val="single" w:sz="4" w:space="0" w:color="auto"/>
              <w:right w:val="single" w:sz="4" w:space="0" w:color="auto"/>
            </w:tcBorders>
            <w:vAlign w:val="center"/>
          </w:tcPr>
          <w:p w:rsidR="00E54028" w:rsidRDefault="00E54028" w:rsidP="00234325">
            <w:pPr>
              <w:jc w:val="center"/>
              <w:rPr>
                <w:color w:val="000000"/>
              </w:rPr>
            </w:pPr>
          </w:p>
        </w:tc>
        <w:tc>
          <w:tcPr>
            <w:tcW w:w="3969" w:type="dxa"/>
            <w:tcBorders>
              <w:top w:val="single" w:sz="4" w:space="0" w:color="auto"/>
              <w:left w:val="nil"/>
              <w:bottom w:val="single" w:sz="4" w:space="0" w:color="auto"/>
              <w:right w:val="single" w:sz="4" w:space="0" w:color="auto"/>
            </w:tcBorders>
            <w:vAlign w:val="center"/>
          </w:tcPr>
          <w:p w:rsidR="00E54028" w:rsidRDefault="00E54028" w:rsidP="00234325">
            <w:pPr>
              <w:jc w:val="center"/>
              <w:rPr>
                <w:color w:val="000000"/>
              </w:rPr>
            </w:pPr>
          </w:p>
        </w:tc>
      </w:tr>
      <w:tr w:rsidR="00E54028" w:rsidRPr="006C2E51" w:rsidTr="00E54028">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54028" w:rsidRDefault="00E54028" w:rsidP="00234325">
            <w:pPr>
              <w:jc w:val="center"/>
              <w:rPr>
                <w:rFonts w:eastAsia="MS Mincho"/>
              </w:rPr>
            </w:pPr>
            <w:r>
              <w:rPr>
                <w:rFonts w:eastAsia="MS Mincho"/>
              </w:rPr>
              <w:t>7</w:t>
            </w:r>
          </w:p>
        </w:tc>
        <w:tc>
          <w:tcPr>
            <w:tcW w:w="1701"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rFonts w:eastAsia="MS Mincho"/>
              </w:rPr>
            </w:pPr>
          </w:p>
        </w:tc>
        <w:tc>
          <w:tcPr>
            <w:tcW w:w="2024"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color w:val="000000"/>
              </w:rPr>
            </w:pPr>
          </w:p>
        </w:tc>
        <w:tc>
          <w:tcPr>
            <w:tcW w:w="4253" w:type="dxa"/>
            <w:tcBorders>
              <w:top w:val="nil"/>
              <w:left w:val="single" w:sz="4" w:space="0" w:color="auto"/>
              <w:bottom w:val="single" w:sz="4" w:space="0" w:color="auto"/>
              <w:right w:val="single" w:sz="4" w:space="0" w:color="auto"/>
            </w:tcBorders>
            <w:shd w:val="clear" w:color="auto" w:fill="auto"/>
            <w:vAlign w:val="center"/>
          </w:tcPr>
          <w:p w:rsidR="00E54028" w:rsidRPr="00234325" w:rsidRDefault="00E54028" w:rsidP="00234325">
            <w:pPr>
              <w:rPr>
                <w:color w:val="000000"/>
                <w:sz w:val="20"/>
                <w:szCs w:val="20"/>
              </w:rPr>
            </w:pPr>
          </w:p>
        </w:tc>
        <w:tc>
          <w:tcPr>
            <w:tcW w:w="1559" w:type="dxa"/>
            <w:tcBorders>
              <w:top w:val="single" w:sz="4" w:space="0" w:color="auto"/>
              <w:left w:val="nil"/>
              <w:bottom w:val="single" w:sz="4" w:space="0" w:color="auto"/>
              <w:right w:val="single" w:sz="4" w:space="0" w:color="auto"/>
            </w:tcBorders>
            <w:vAlign w:val="center"/>
          </w:tcPr>
          <w:p w:rsidR="00E54028" w:rsidRDefault="00E54028" w:rsidP="00234325">
            <w:pPr>
              <w:jc w:val="center"/>
              <w:rPr>
                <w:color w:val="000000"/>
              </w:rPr>
            </w:pPr>
          </w:p>
        </w:tc>
        <w:tc>
          <w:tcPr>
            <w:tcW w:w="3969" w:type="dxa"/>
            <w:tcBorders>
              <w:top w:val="single" w:sz="4" w:space="0" w:color="auto"/>
              <w:left w:val="nil"/>
              <w:bottom w:val="single" w:sz="4" w:space="0" w:color="auto"/>
              <w:right w:val="single" w:sz="4" w:space="0" w:color="auto"/>
            </w:tcBorders>
            <w:vAlign w:val="center"/>
          </w:tcPr>
          <w:p w:rsidR="00E54028" w:rsidRDefault="00E54028" w:rsidP="00234325">
            <w:pPr>
              <w:jc w:val="center"/>
              <w:rPr>
                <w:color w:val="000000"/>
              </w:rPr>
            </w:pPr>
          </w:p>
        </w:tc>
      </w:tr>
      <w:tr w:rsidR="00E54028" w:rsidRPr="006C2E51" w:rsidTr="00E54028">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54028" w:rsidRDefault="00E54028" w:rsidP="00234325">
            <w:pPr>
              <w:jc w:val="center"/>
              <w:rPr>
                <w:rFonts w:eastAsia="MS Mincho"/>
              </w:rPr>
            </w:pPr>
            <w:r>
              <w:rPr>
                <w:rFonts w:eastAsia="MS Mincho"/>
              </w:rPr>
              <w:t>8</w:t>
            </w:r>
          </w:p>
        </w:tc>
        <w:tc>
          <w:tcPr>
            <w:tcW w:w="1701"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rFonts w:eastAsia="MS Mincho"/>
              </w:rPr>
            </w:pPr>
          </w:p>
        </w:tc>
        <w:tc>
          <w:tcPr>
            <w:tcW w:w="2024"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color w:val="000000"/>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rsidR="00E54028" w:rsidRPr="00234325" w:rsidRDefault="00E54028" w:rsidP="00234325">
            <w:pPr>
              <w:rPr>
                <w:color w:val="000000"/>
                <w:sz w:val="20"/>
                <w:szCs w:val="20"/>
              </w:rPr>
            </w:pPr>
          </w:p>
        </w:tc>
        <w:tc>
          <w:tcPr>
            <w:tcW w:w="1559" w:type="dxa"/>
            <w:tcBorders>
              <w:top w:val="single" w:sz="4" w:space="0" w:color="auto"/>
              <w:left w:val="nil"/>
              <w:bottom w:val="single" w:sz="4" w:space="0" w:color="auto"/>
              <w:right w:val="single" w:sz="4" w:space="0" w:color="auto"/>
            </w:tcBorders>
            <w:vAlign w:val="center"/>
          </w:tcPr>
          <w:p w:rsidR="00E54028" w:rsidRDefault="00E54028" w:rsidP="00234325">
            <w:pPr>
              <w:jc w:val="center"/>
              <w:rPr>
                <w:color w:val="000000"/>
              </w:rPr>
            </w:pPr>
          </w:p>
        </w:tc>
        <w:tc>
          <w:tcPr>
            <w:tcW w:w="3969" w:type="dxa"/>
            <w:tcBorders>
              <w:top w:val="single" w:sz="4" w:space="0" w:color="auto"/>
              <w:left w:val="nil"/>
              <w:bottom w:val="single" w:sz="4" w:space="0" w:color="auto"/>
              <w:right w:val="single" w:sz="4" w:space="0" w:color="auto"/>
            </w:tcBorders>
            <w:vAlign w:val="center"/>
          </w:tcPr>
          <w:p w:rsidR="00E54028" w:rsidRDefault="00E54028" w:rsidP="00234325">
            <w:pPr>
              <w:jc w:val="center"/>
              <w:rPr>
                <w:color w:val="000000"/>
              </w:rPr>
            </w:pPr>
          </w:p>
        </w:tc>
      </w:tr>
      <w:tr w:rsidR="00E54028" w:rsidRPr="006C2E51" w:rsidTr="00E54028">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54028" w:rsidRDefault="00E54028" w:rsidP="00234325">
            <w:pPr>
              <w:jc w:val="center"/>
              <w:rPr>
                <w:rFonts w:eastAsia="MS Mincho"/>
              </w:rPr>
            </w:pPr>
            <w:r>
              <w:rPr>
                <w:rFonts w:eastAsia="MS Mincho"/>
              </w:rPr>
              <w:t>9</w:t>
            </w:r>
          </w:p>
        </w:tc>
        <w:tc>
          <w:tcPr>
            <w:tcW w:w="1701"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rFonts w:eastAsia="MS Mincho"/>
              </w:rPr>
            </w:pPr>
          </w:p>
        </w:tc>
        <w:tc>
          <w:tcPr>
            <w:tcW w:w="2024"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color w:val="000000"/>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rsidR="00E54028" w:rsidRPr="00234325" w:rsidRDefault="00E54028" w:rsidP="00234325">
            <w:pPr>
              <w:rPr>
                <w:color w:val="000000"/>
                <w:sz w:val="20"/>
                <w:szCs w:val="20"/>
              </w:rPr>
            </w:pPr>
          </w:p>
        </w:tc>
        <w:tc>
          <w:tcPr>
            <w:tcW w:w="1559" w:type="dxa"/>
            <w:tcBorders>
              <w:top w:val="single" w:sz="4" w:space="0" w:color="auto"/>
              <w:left w:val="nil"/>
              <w:bottom w:val="single" w:sz="4" w:space="0" w:color="auto"/>
              <w:right w:val="single" w:sz="4" w:space="0" w:color="auto"/>
            </w:tcBorders>
            <w:vAlign w:val="center"/>
          </w:tcPr>
          <w:p w:rsidR="00E54028" w:rsidRDefault="00E54028" w:rsidP="00234325">
            <w:pPr>
              <w:jc w:val="center"/>
              <w:rPr>
                <w:color w:val="000000"/>
              </w:rPr>
            </w:pPr>
          </w:p>
        </w:tc>
        <w:tc>
          <w:tcPr>
            <w:tcW w:w="3969" w:type="dxa"/>
            <w:tcBorders>
              <w:top w:val="single" w:sz="4" w:space="0" w:color="auto"/>
              <w:left w:val="nil"/>
              <w:bottom w:val="single" w:sz="4" w:space="0" w:color="auto"/>
              <w:right w:val="single" w:sz="4" w:space="0" w:color="auto"/>
            </w:tcBorders>
            <w:vAlign w:val="center"/>
          </w:tcPr>
          <w:p w:rsidR="00E54028" w:rsidRDefault="00E54028" w:rsidP="00234325">
            <w:pPr>
              <w:jc w:val="center"/>
              <w:rPr>
                <w:color w:val="000000"/>
              </w:rPr>
            </w:pPr>
          </w:p>
        </w:tc>
      </w:tr>
      <w:tr w:rsidR="00E54028" w:rsidRPr="006C2E51" w:rsidTr="00E54028">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E54028" w:rsidRDefault="00E54028" w:rsidP="00234325">
            <w:pPr>
              <w:jc w:val="center"/>
              <w:rPr>
                <w:rFonts w:eastAsia="MS Mincho"/>
              </w:rPr>
            </w:pPr>
            <w:r>
              <w:rPr>
                <w:rFonts w:eastAsia="MS Mincho"/>
              </w:rPr>
              <w:t>и т.д.</w:t>
            </w:r>
          </w:p>
        </w:tc>
        <w:tc>
          <w:tcPr>
            <w:tcW w:w="1701"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rFonts w:eastAsia="MS Mincho"/>
              </w:rPr>
            </w:pPr>
          </w:p>
        </w:tc>
        <w:tc>
          <w:tcPr>
            <w:tcW w:w="2024" w:type="dxa"/>
            <w:tcBorders>
              <w:top w:val="single" w:sz="4" w:space="0" w:color="auto"/>
              <w:left w:val="nil"/>
              <w:bottom w:val="single" w:sz="4" w:space="0" w:color="auto"/>
              <w:right w:val="single" w:sz="4" w:space="0" w:color="auto"/>
            </w:tcBorders>
            <w:vAlign w:val="center"/>
          </w:tcPr>
          <w:p w:rsidR="00E54028" w:rsidRPr="006C2E51" w:rsidRDefault="00E54028" w:rsidP="00234325">
            <w:pPr>
              <w:jc w:val="center"/>
              <w:rPr>
                <w:color w:val="000000"/>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rsidR="00E54028" w:rsidRPr="00234325" w:rsidRDefault="00E54028" w:rsidP="00234325">
            <w:pPr>
              <w:rPr>
                <w:color w:val="000000"/>
                <w:sz w:val="20"/>
                <w:szCs w:val="20"/>
              </w:rPr>
            </w:pPr>
          </w:p>
        </w:tc>
        <w:tc>
          <w:tcPr>
            <w:tcW w:w="1559" w:type="dxa"/>
            <w:tcBorders>
              <w:top w:val="single" w:sz="4" w:space="0" w:color="auto"/>
              <w:left w:val="nil"/>
              <w:bottom w:val="single" w:sz="4" w:space="0" w:color="auto"/>
              <w:right w:val="single" w:sz="4" w:space="0" w:color="auto"/>
            </w:tcBorders>
            <w:vAlign w:val="center"/>
          </w:tcPr>
          <w:p w:rsidR="00E54028" w:rsidRDefault="00E54028" w:rsidP="00234325">
            <w:pPr>
              <w:jc w:val="center"/>
              <w:rPr>
                <w:color w:val="000000"/>
              </w:rPr>
            </w:pPr>
          </w:p>
        </w:tc>
        <w:tc>
          <w:tcPr>
            <w:tcW w:w="3969" w:type="dxa"/>
            <w:tcBorders>
              <w:top w:val="single" w:sz="4" w:space="0" w:color="auto"/>
              <w:left w:val="nil"/>
              <w:bottom w:val="single" w:sz="4" w:space="0" w:color="auto"/>
              <w:right w:val="single" w:sz="4" w:space="0" w:color="auto"/>
            </w:tcBorders>
            <w:vAlign w:val="center"/>
          </w:tcPr>
          <w:p w:rsidR="00E54028" w:rsidRDefault="00E54028" w:rsidP="00234325">
            <w:pPr>
              <w:jc w:val="center"/>
              <w:rPr>
                <w:color w:val="000000"/>
              </w:rPr>
            </w:pPr>
          </w:p>
        </w:tc>
      </w:tr>
    </w:tbl>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B1E2C">
            <w:r w:rsidRPr="004E300E">
              <w:t>От Покупателя</w:t>
            </w:r>
          </w:p>
        </w:tc>
        <w:tc>
          <w:tcPr>
            <w:tcW w:w="1559" w:type="dxa"/>
            <w:vAlign w:val="center"/>
          </w:tcPr>
          <w:p w:rsidR="006C2E51" w:rsidRPr="004E300E" w:rsidRDefault="006C2E51" w:rsidP="000B1E2C"/>
        </w:tc>
        <w:tc>
          <w:tcPr>
            <w:tcW w:w="5812" w:type="dxa"/>
          </w:tcPr>
          <w:p w:rsidR="006C2E51" w:rsidRPr="004E300E" w:rsidRDefault="00A31BC5" w:rsidP="000B1E2C">
            <w:r>
              <w:t>От Поставщика</w:t>
            </w:r>
          </w:p>
        </w:tc>
      </w:tr>
      <w:tr w:rsidR="006C2E51" w:rsidRPr="004E300E" w:rsidTr="006C2E51">
        <w:tc>
          <w:tcPr>
            <w:tcW w:w="4678" w:type="dxa"/>
          </w:tcPr>
          <w:p w:rsidR="006C2E51" w:rsidRPr="004E300E" w:rsidRDefault="006C2E51" w:rsidP="000B1E2C">
            <w:r w:rsidRPr="004E300E">
              <w:t>Генеральный директор</w:t>
            </w:r>
          </w:p>
          <w:p w:rsidR="006C2E51" w:rsidRPr="004E300E" w:rsidRDefault="006C2E51" w:rsidP="000B1E2C"/>
          <w:p w:rsidR="006C2E51" w:rsidRPr="006C2E51" w:rsidRDefault="006C2E51" w:rsidP="00234325">
            <w:r w:rsidRPr="004E300E">
              <w:t xml:space="preserve">_____________ / </w:t>
            </w:r>
            <w:r>
              <w:t>С.</w:t>
            </w:r>
            <w:r w:rsidR="00C61B8F">
              <w:t>К</w:t>
            </w:r>
            <w:r>
              <w:t xml:space="preserve">. </w:t>
            </w:r>
            <w:proofErr w:type="spellStart"/>
            <w:r w:rsidR="00C61B8F">
              <w:t>Нищев</w:t>
            </w:r>
            <w:proofErr w:type="spellEnd"/>
            <w:r>
              <w:t>/</w:t>
            </w:r>
          </w:p>
        </w:tc>
        <w:tc>
          <w:tcPr>
            <w:tcW w:w="1559" w:type="dxa"/>
            <w:vAlign w:val="center"/>
          </w:tcPr>
          <w:p w:rsidR="006C2E51" w:rsidRPr="004E300E" w:rsidRDefault="006C2E51" w:rsidP="000B1E2C"/>
        </w:tc>
        <w:tc>
          <w:tcPr>
            <w:tcW w:w="5812" w:type="dxa"/>
          </w:tcPr>
          <w:p w:rsidR="006C2E51" w:rsidRPr="004E300E" w:rsidRDefault="006C2E51" w:rsidP="000B1E2C"/>
          <w:p w:rsidR="006C2E51" w:rsidRPr="004E300E" w:rsidRDefault="006C2E51" w:rsidP="000B1E2C"/>
          <w:p w:rsidR="006C2E51" w:rsidRPr="004E300E" w:rsidRDefault="006C2E51" w:rsidP="000B1E2C">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proofErr w:type="spellStart"/>
      <w:r w:rsidR="008E3013">
        <w:rPr>
          <w:rFonts w:eastAsia="MS Mincho"/>
          <w:lang w:eastAsia="ja-JP"/>
        </w:rPr>
        <w:t>Нищева</w:t>
      </w:r>
      <w:proofErr w:type="spellEnd"/>
      <w:r w:rsidR="009F423E">
        <w:rPr>
          <w:rFonts w:eastAsia="MS Mincho"/>
          <w:lang w:eastAsia="ja-JP"/>
        </w:rPr>
        <w:t xml:space="preserve"> Сергея </w:t>
      </w:r>
      <w:r w:rsidR="008E3013">
        <w:rPr>
          <w:rFonts w:eastAsia="MS Mincho"/>
          <w:lang w:eastAsia="ja-JP"/>
        </w:rPr>
        <w:t>Константиновича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w:t>
      </w:r>
      <w:r w:rsidR="00B1765F">
        <w:rPr>
          <w:rFonts w:eastAsia="MS Mincho"/>
          <w:lang w:eastAsia="ja-JP"/>
        </w:rPr>
        <w:t>:</w:t>
      </w:r>
      <w:r w:rsidRPr="00635E56">
        <w:rPr>
          <w:rFonts w:eastAsia="MS Mincho"/>
          <w:lang w:eastAsia="ja-JP"/>
        </w:rPr>
        <w:t xml:space="preserve"> </w:t>
      </w:r>
      <w:proofErr w:type="spellStart"/>
      <w:r w:rsidR="00B1765F" w:rsidRPr="00B1765F">
        <w:rPr>
          <w:rFonts w:eastAsia="MS Mincho"/>
          <w:lang w:eastAsia="ja-JP"/>
        </w:rPr>
        <w:t>г.Уфа</w:t>
      </w:r>
      <w:proofErr w:type="spellEnd"/>
      <w:r w:rsidR="00B1765F" w:rsidRPr="00B1765F">
        <w:rPr>
          <w:rFonts w:eastAsia="MS Mincho"/>
          <w:lang w:eastAsia="ja-JP"/>
        </w:rPr>
        <w:t xml:space="preserve"> ул. Каспийская д.14.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B7EDD" w:rsidP="007B7EDD">
      <w:pPr>
        <w:ind w:firstLine="708"/>
        <w:jc w:val="both"/>
        <w:rPr>
          <w:rFonts w:eastAsia="MS Mincho"/>
          <w:lang w:eastAsia="ja-JP"/>
        </w:rPr>
      </w:pPr>
      <w:bookmarkStart w:id="13" w:name="_Hlk34315799"/>
      <w:r w:rsidRPr="007B7EDD">
        <w:rPr>
          <w:rFonts w:eastAsia="MS Mincho"/>
          <w:lang w:eastAsia="ja-JP"/>
        </w:rPr>
        <w:t xml:space="preserve">Доставка товара должна быть осуществлена в срок </w:t>
      </w:r>
      <w:r w:rsidR="00236F92">
        <w:rPr>
          <w:rFonts w:eastAsia="MS Mincho"/>
          <w:lang w:eastAsia="ja-JP"/>
        </w:rPr>
        <w:t>до ____________ г.</w:t>
      </w:r>
      <w:r w:rsidR="00236F92">
        <w:rPr>
          <w:rStyle w:val="aff4"/>
          <w:rFonts w:eastAsia="MS Mincho"/>
          <w:lang w:eastAsia="ja-JP"/>
        </w:rPr>
        <w:footnoteReference w:id="1"/>
      </w:r>
    </w:p>
    <w:p w:rsidR="00236F92" w:rsidRDefault="00236F92" w:rsidP="007B7EDD">
      <w:pPr>
        <w:ind w:firstLine="708"/>
        <w:jc w:val="both"/>
        <w:rPr>
          <w:rFonts w:eastAsia="MS Mincho"/>
          <w:lang w:eastAsia="ja-JP"/>
        </w:rPr>
      </w:pPr>
    </w:p>
    <w:bookmarkEnd w:id="13"/>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B1E2C">
        <w:tc>
          <w:tcPr>
            <w:tcW w:w="4517" w:type="dxa"/>
          </w:tcPr>
          <w:p w:rsidR="006C2E51" w:rsidRPr="004E300E" w:rsidRDefault="006C2E51" w:rsidP="000B1E2C">
            <w:r w:rsidRPr="004E300E">
              <w:t>От Покупателя</w:t>
            </w:r>
          </w:p>
        </w:tc>
        <w:tc>
          <w:tcPr>
            <w:tcW w:w="280" w:type="dxa"/>
            <w:vAlign w:val="center"/>
          </w:tcPr>
          <w:p w:rsidR="006C2E51" w:rsidRPr="004E300E" w:rsidRDefault="006C2E51" w:rsidP="000B1E2C"/>
        </w:tc>
        <w:tc>
          <w:tcPr>
            <w:tcW w:w="4851" w:type="dxa"/>
          </w:tcPr>
          <w:p w:rsidR="006C2E51" w:rsidRPr="004E300E" w:rsidRDefault="006C2E51" w:rsidP="000B1E2C">
            <w:r w:rsidRPr="004E300E">
              <w:t>От Поставщика</w:t>
            </w:r>
          </w:p>
        </w:tc>
      </w:tr>
      <w:tr w:rsidR="006C2E51" w:rsidRPr="004E300E" w:rsidTr="000B1E2C">
        <w:tc>
          <w:tcPr>
            <w:tcW w:w="4517" w:type="dxa"/>
          </w:tcPr>
          <w:p w:rsidR="006C2E51" w:rsidRPr="004E300E" w:rsidRDefault="006C2E51" w:rsidP="000B1E2C">
            <w:r w:rsidRPr="004E300E">
              <w:t>Генеральный директор</w:t>
            </w:r>
          </w:p>
          <w:p w:rsidR="006C2E51" w:rsidRPr="004E300E" w:rsidRDefault="006C2E51" w:rsidP="000B1E2C"/>
          <w:p w:rsidR="006C2E51" w:rsidRPr="004E300E" w:rsidRDefault="006C2E51" w:rsidP="000B1E2C">
            <w:r w:rsidRPr="004E300E">
              <w:t xml:space="preserve">_____________ / </w:t>
            </w:r>
            <w:r>
              <w:t>С.</w:t>
            </w:r>
            <w:r w:rsidR="008E3013">
              <w:t>К</w:t>
            </w:r>
            <w:r>
              <w:t xml:space="preserve">. </w:t>
            </w:r>
            <w:proofErr w:type="spellStart"/>
            <w:r w:rsidR="008E3013">
              <w:t>Нищев</w:t>
            </w:r>
            <w:proofErr w:type="spellEnd"/>
            <w:r>
              <w:t>/</w:t>
            </w:r>
          </w:p>
          <w:p w:rsidR="006C2E51" w:rsidRPr="006C2E51" w:rsidRDefault="006C2E51" w:rsidP="000B1E2C"/>
        </w:tc>
        <w:tc>
          <w:tcPr>
            <w:tcW w:w="280" w:type="dxa"/>
            <w:vAlign w:val="center"/>
          </w:tcPr>
          <w:p w:rsidR="006C2E51" w:rsidRPr="004E300E" w:rsidRDefault="006C2E51" w:rsidP="000B1E2C"/>
        </w:tc>
        <w:tc>
          <w:tcPr>
            <w:tcW w:w="4851" w:type="dxa"/>
          </w:tcPr>
          <w:p w:rsidR="006C2E51" w:rsidRDefault="006C2E51" w:rsidP="000B1E2C"/>
          <w:p w:rsidR="00A31BC5" w:rsidRPr="004E300E" w:rsidRDefault="00A31BC5" w:rsidP="000B1E2C"/>
          <w:p w:rsidR="006C2E51" w:rsidRPr="004E300E" w:rsidRDefault="006C2E51" w:rsidP="000B1E2C">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B1E2C">
        <w:tc>
          <w:tcPr>
            <w:tcW w:w="4517" w:type="dxa"/>
          </w:tcPr>
          <w:p w:rsidR="00635E56" w:rsidRPr="004E300E" w:rsidRDefault="00823B4A" w:rsidP="000B1E2C">
            <w:r w:rsidRPr="006C2E51">
              <w:br w:type="page"/>
            </w:r>
            <w:r w:rsidR="00635E56" w:rsidRPr="004E300E">
              <w:t>От Покупателя</w:t>
            </w:r>
          </w:p>
        </w:tc>
        <w:tc>
          <w:tcPr>
            <w:tcW w:w="280" w:type="dxa"/>
            <w:vAlign w:val="center"/>
          </w:tcPr>
          <w:p w:rsidR="00635E56" w:rsidRPr="004E300E" w:rsidRDefault="00635E56" w:rsidP="000B1E2C"/>
        </w:tc>
        <w:tc>
          <w:tcPr>
            <w:tcW w:w="4851" w:type="dxa"/>
          </w:tcPr>
          <w:p w:rsidR="00635E56" w:rsidRPr="004E300E" w:rsidRDefault="00635E56" w:rsidP="000B1E2C">
            <w:r w:rsidRPr="004E300E">
              <w:t>От Поставщика</w:t>
            </w:r>
          </w:p>
        </w:tc>
      </w:tr>
      <w:tr w:rsidR="00635E56" w:rsidRPr="004E300E" w:rsidTr="000B1E2C">
        <w:tc>
          <w:tcPr>
            <w:tcW w:w="4517" w:type="dxa"/>
          </w:tcPr>
          <w:p w:rsidR="00635E56" w:rsidRPr="004E300E" w:rsidRDefault="00635E56" w:rsidP="000B1E2C">
            <w:r w:rsidRPr="004E300E">
              <w:t>Генеральный директор</w:t>
            </w:r>
          </w:p>
          <w:p w:rsidR="00635E56" w:rsidRPr="004E300E" w:rsidRDefault="00635E56" w:rsidP="000B1E2C"/>
          <w:p w:rsidR="00635E56" w:rsidRPr="004E300E" w:rsidRDefault="00635E56" w:rsidP="000B1E2C">
            <w:r w:rsidRPr="004E300E">
              <w:t xml:space="preserve">_____________ / </w:t>
            </w:r>
            <w:r>
              <w:t>С.</w:t>
            </w:r>
            <w:r w:rsidR="008E3013">
              <w:t>К</w:t>
            </w:r>
            <w:r>
              <w:t xml:space="preserve">. </w:t>
            </w:r>
            <w:proofErr w:type="spellStart"/>
            <w:r w:rsidR="008E3013">
              <w:t>Нищев</w:t>
            </w:r>
            <w:proofErr w:type="spellEnd"/>
            <w:r>
              <w:t>/</w:t>
            </w:r>
          </w:p>
          <w:p w:rsidR="00635E56" w:rsidRPr="006C2E51" w:rsidRDefault="00635E56" w:rsidP="000B1E2C"/>
        </w:tc>
        <w:tc>
          <w:tcPr>
            <w:tcW w:w="280" w:type="dxa"/>
            <w:vAlign w:val="center"/>
          </w:tcPr>
          <w:p w:rsidR="00635E56" w:rsidRPr="004E300E" w:rsidRDefault="00635E56" w:rsidP="000B1E2C"/>
        </w:tc>
        <w:tc>
          <w:tcPr>
            <w:tcW w:w="4851" w:type="dxa"/>
          </w:tcPr>
          <w:p w:rsidR="00635E56" w:rsidRDefault="00635E56" w:rsidP="000B1E2C"/>
          <w:p w:rsidR="00A31BC5" w:rsidRPr="004E300E" w:rsidRDefault="00A31BC5" w:rsidP="000B1E2C"/>
          <w:p w:rsidR="00635E56" w:rsidRPr="004E300E" w:rsidRDefault="00635E56" w:rsidP="000B1E2C">
            <w:r w:rsidRPr="004E300E">
              <w:t>________________/</w:t>
            </w:r>
            <w:r w:rsidR="00A31BC5">
              <w:t xml:space="preserve">                         </w:t>
            </w:r>
            <w:r>
              <w:t xml:space="preserve">/                        </w:t>
            </w:r>
          </w:p>
        </w:tc>
      </w:tr>
    </w:tbl>
    <w:p w:rsidR="0028065E" w:rsidRDefault="0028065E">
      <w:pPr>
        <w:spacing w:after="160" w:line="259" w:lineRule="auto"/>
        <w:sectPr w:rsidR="0028065E" w:rsidSect="0028065E">
          <w:headerReference w:type="even" r:id="rId12"/>
          <w:headerReference w:type="default" r:id="rId13"/>
          <w:pgSz w:w="11906" w:h="16838"/>
          <w:pgMar w:top="720" w:right="720" w:bottom="720" w:left="720" w:header="709" w:footer="709" w:gutter="0"/>
          <w:cols w:space="708"/>
          <w:titlePg/>
          <w:docGrid w:linePitch="360"/>
        </w:sectPr>
      </w:pPr>
    </w:p>
    <w:p w:rsidR="002363AC" w:rsidRPr="006C2E51" w:rsidRDefault="002363AC" w:rsidP="002363AC">
      <w:pPr>
        <w:jc w:val="right"/>
        <w:rPr>
          <w:rFonts w:eastAsia="MS Mincho"/>
          <w:lang w:eastAsia="ja-JP"/>
        </w:rPr>
      </w:pPr>
      <w:r w:rsidRPr="006C2E51">
        <w:rPr>
          <w:rFonts w:eastAsia="MS Mincho"/>
          <w:lang w:eastAsia="ja-JP"/>
        </w:rPr>
        <w:lastRenderedPageBreak/>
        <w:t xml:space="preserve">Приложение № </w:t>
      </w:r>
      <w:r>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CE6E32" w:rsidRDefault="0043654D" w:rsidP="0043654D">
      <w:pPr>
        <w:jc w:val="center"/>
        <w:rPr>
          <w:b/>
          <w:bCs/>
          <w:szCs w:val="26"/>
        </w:rPr>
      </w:pPr>
      <w:r w:rsidRPr="00CE6E32">
        <w:rPr>
          <w:b/>
          <w:szCs w:val="26"/>
        </w:rPr>
        <w:t>АНТИКОРРУПЦИОННАЯ ОГОВОРКА</w:t>
      </w:r>
    </w:p>
    <w:p w:rsidR="0043654D" w:rsidRPr="00CE6E32" w:rsidRDefault="0043654D" w:rsidP="0043654D">
      <w:pPr>
        <w:jc w:val="both"/>
        <w:rPr>
          <w:szCs w:val="26"/>
          <w:lang w:eastAsia="en-US"/>
        </w:rPr>
      </w:pPr>
    </w:p>
    <w:p w:rsidR="0043654D" w:rsidRPr="00CE6E32" w:rsidRDefault="0043654D" w:rsidP="0043654D">
      <w:pPr>
        <w:snapToGrid w:val="0"/>
        <w:ind w:firstLine="709"/>
        <w:jc w:val="both"/>
        <w:rPr>
          <w:szCs w:val="26"/>
        </w:rPr>
      </w:pPr>
      <w:r w:rsidRPr="00CE6E32">
        <w:rPr>
          <w:szCs w:val="26"/>
        </w:rPr>
        <w:t>Поставщику</w:t>
      </w:r>
      <w:r w:rsidRPr="00CE6E32">
        <w:rPr>
          <w:i/>
          <w:szCs w:val="26"/>
        </w:rPr>
        <w:t xml:space="preserve"> (</w:t>
      </w:r>
      <w:r w:rsidRPr="00CE6E32">
        <w:rPr>
          <w:i/>
          <w:color w:val="FF0000"/>
          <w:szCs w:val="26"/>
        </w:rPr>
        <w:t>далее - Контрагент</w:t>
      </w:r>
      <w:r w:rsidRPr="00CE6E32">
        <w:rPr>
          <w:i/>
          <w:szCs w:val="26"/>
        </w:rPr>
        <w:t xml:space="preserve">) </w:t>
      </w:r>
      <w:r w:rsidRPr="00CE6E32">
        <w:rPr>
          <w:szCs w:val="26"/>
        </w:rPr>
        <w:t xml:space="preserve">известно о том, что </w:t>
      </w:r>
      <w:r w:rsidRPr="00CE6E32">
        <w:rPr>
          <w:iCs/>
          <w:szCs w:val="26"/>
        </w:rPr>
        <w:t xml:space="preserve">ПАО «Башинформсвязь» </w:t>
      </w:r>
      <w:r w:rsidRPr="00CE6E32">
        <w:rPr>
          <w:szCs w:val="26"/>
        </w:rPr>
        <w:t xml:space="preserve">ведет антикоррупционную политику и развивает не допускающую коррупционных проявлений культуру. </w:t>
      </w:r>
    </w:p>
    <w:p w:rsidR="0043654D" w:rsidRPr="00CE6E32" w:rsidRDefault="0043654D" w:rsidP="0043654D">
      <w:pPr>
        <w:snapToGrid w:val="0"/>
        <w:ind w:firstLine="709"/>
        <w:jc w:val="both"/>
        <w:rPr>
          <w:color w:val="000000"/>
          <w:szCs w:val="26"/>
        </w:rPr>
      </w:pPr>
      <w:r w:rsidRPr="00CE6E32">
        <w:rPr>
          <w:color w:val="000000"/>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CE6E32" w:rsidRDefault="0043654D" w:rsidP="0043654D">
      <w:pPr>
        <w:snapToGrid w:val="0"/>
        <w:ind w:firstLine="709"/>
        <w:jc w:val="both"/>
        <w:rPr>
          <w:szCs w:val="26"/>
        </w:rPr>
      </w:pPr>
    </w:p>
    <w:p w:rsidR="0043654D" w:rsidRPr="00CE6E32" w:rsidRDefault="0043654D" w:rsidP="0043654D">
      <w:pPr>
        <w:ind w:firstLine="709"/>
        <w:jc w:val="both"/>
        <w:rPr>
          <w:szCs w:val="26"/>
          <w:lang w:eastAsia="en-US"/>
        </w:rPr>
      </w:pPr>
      <w:r w:rsidRPr="00CE6E32">
        <w:rPr>
          <w:szCs w:val="26"/>
          <w:lang w:eastAsia="en-US"/>
        </w:rPr>
        <w:t>Статья 1.</w:t>
      </w:r>
    </w:p>
    <w:p w:rsidR="0043654D" w:rsidRPr="00CE6E32" w:rsidRDefault="0043654D" w:rsidP="0043654D">
      <w:pPr>
        <w:ind w:firstLine="709"/>
        <w:jc w:val="both"/>
        <w:rPr>
          <w:b/>
          <w:bCs/>
          <w:szCs w:val="26"/>
          <w:lang w:eastAsia="en-US"/>
        </w:rPr>
      </w:pPr>
      <w:r w:rsidRPr="00CE6E32">
        <w:rPr>
          <w:szCs w:val="26"/>
          <w:lang w:eastAsia="en-US"/>
        </w:rPr>
        <w:t xml:space="preserve">В случае возникновения у </w:t>
      </w:r>
      <w:r w:rsidRPr="00CE6E32">
        <w:rPr>
          <w:iCs/>
          <w:szCs w:val="26"/>
          <w:lang w:eastAsia="en-US"/>
        </w:rPr>
        <w:t>ПАО «Башинформсвязь»</w:t>
      </w:r>
      <w:r w:rsidRPr="00CE6E32">
        <w:rPr>
          <w:szCs w:val="26"/>
          <w:lang w:eastAsia="en-US"/>
        </w:rPr>
        <w:t xml:space="preserve"> подозрений, что произошло или может произойти нарушение Контрагентом каких-либо положений Кодекса, </w:t>
      </w:r>
      <w:r w:rsidRPr="00CE6E32">
        <w:rPr>
          <w:iCs/>
          <w:szCs w:val="26"/>
          <w:lang w:eastAsia="en-US"/>
        </w:rPr>
        <w:t>ПАО «Башинформсвязь»</w:t>
      </w:r>
      <w:r w:rsidRPr="00CE6E32">
        <w:rPr>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CE6E32" w:rsidRDefault="0043654D" w:rsidP="0043654D">
      <w:pPr>
        <w:ind w:firstLine="709"/>
        <w:jc w:val="both"/>
        <w:rPr>
          <w:szCs w:val="26"/>
          <w:lang w:eastAsia="en-US"/>
        </w:rPr>
      </w:pPr>
      <w:r w:rsidRPr="00CE6E32">
        <w:rPr>
          <w:szCs w:val="26"/>
          <w:lang w:eastAsia="en-US"/>
        </w:rPr>
        <w:t xml:space="preserve">После письменного уведомления </w:t>
      </w:r>
      <w:r w:rsidRPr="00CE6E32">
        <w:rPr>
          <w:iCs/>
          <w:szCs w:val="26"/>
          <w:lang w:eastAsia="en-US"/>
        </w:rPr>
        <w:t xml:space="preserve">ПАО «Башинформсвязь» </w:t>
      </w:r>
      <w:r w:rsidRPr="00CE6E32">
        <w:rPr>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E6E32">
        <w:rPr>
          <w:b/>
          <w:bCs/>
          <w:szCs w:val="26"/>
          <w:lang w:eastAsia="en-US"/>
        </w:rPr>
        <w:t xml:space="preserve"> </w:t>
      </w:r>
      <w:r w:rsidRPr="00CE6E32">
        <w:rPr>
          <w:bCs/>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CE6E32" w:rsidRDefault="0043654D" w:rsidP="0043654D">
      <w:pPr>
        <w:ind w:firstLine="709"/>
        <w:jc w:val="both"/>
        <w:rPr>
          <w:szCs w:val="26"/>
          <w:lang w:eastAsia="en-US"/>
        </w:rPr>
      </w:pPr>
    </w:p>
    <w:p w:rsidR="0043654D" w:rsidRPr="00CE6E32" w:rsidRDefault="0043654D" w:rsidP="0043654D">
      <w:pPr>
        <w:ind w:firstLine="709"/>
        <w:jc w:val="both"/>
        <w:rPr>
          <w:szCs w:val="26"/>
          <w:lang w:eastAsia="en-US"/>
        </w:rPr>
      </w:pPr>
      <w:r w:rsidRPr="00CE6E32">
        <w:rPr>
          <w:szCs w:val="26"/>
          <w:lang w:eastAsia="en-US"/>
        </w:rPr>
        <w:t>Статья 2.</w:t>
      </w:r>
    </w:p>
    <w:p w:rsidR="0043654D" w:rsidRPr="00CE6E32" w:rsidRDefault="0043654D" w:rsidP="0043654D">
      <w:pPr>
        <w:ind w:firstLine="709"/>
        <w:jc w:val="both"/>
        <w:rPr>
          <w:szCs w:val="26"/>
        </w:rPr>
      </w:pPr>
      <w:r w:rsidRPr="00CE6E32">
        <w:rPr>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E6E32">
        <w:rPr>
          <w:iCs/>
          <w:szCs w:val="26"/>
        </w:rPr>
        <w:t>ПАО «Башинформсвязь»</w:t>
      </w:r>
      <w:r w:rsidRPr="00CE6E32">
        <w:rPr>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CE6E32" w:rsidRDefault="0043654D" w:rsidP="0043654D">
      <w:pPr>
        <w:ind w:firstLine="709"/>
        <w:jc w:val="both"/>
        <w:rPr>
          <w:szCs w:val="26"/>
        </w:rPr>
      </w:pPr>
      <w:r w:rsidRPr="00CE6E32">
        <w:rPr>
          <w:szCs w:val="26"/>
        </w:rPr>
        <w:t xml:space="preserve">В случае расторжения Договора в соответствии с положениями настоящей статьи, </w:t>
      </w:r>
      <w:r w:rsidRPr="00CE6E32">
        <w:rPr>
          <w:iCs/>
          <w:szCs w:val="26"/>
        </w:rPr>
        <w:t>ПАО «Башинформсвязь»</w:t>
      </w:r>
      <w:r w:rsidRPr="00CE6E32">
        <w:rPr>
          <w:szCs w:val="26"/>
        </w:rPr>
        <w:t xml:space="preserve"> вправе требовать возмещения реального ущерба, возникшего в результате такого расторжения.</w:t>
      </w:r>
    </w:p>
    <w:p w:rsidR="0043654D" w:rsidRPr="00CE6E32" w:rsidRDefault="0043654D" w:rsidP="0043654D">
      <w:pPr>
        <w:ind w:firstLine="709"/>
        <w:jc w:val="both"/>
        <w:rPr>
          <w:szCs w:val="26"/>
        </w:rPr>
      </w:pPr>
    </w:p>
    <w:p w:rsidR="0043654D" w:rsidRPr="00CE6E32" w:rsidRDefault="0043654D" w:rsidP="0043654D">
      <w:pPr>
        <w:ind w:firstLine="709"/>
        <w:jc w:val="both"/>
        <w:rPr>
          <w:szCs w:val="26"/>
        </w:rPr>
      </w:pPr>
      <w:r w:rsidRPr="00CE6E32">
        <w:rPr>
          <w:szCs w:val="26"/>
        </w:rPr>
        <w:t>Статья 3.</w:t>
      </w:r>
    </w:p>
    <w:p w:rsidR="0043654D" w:rsidRPr="00CE6E32" w:rsidRDefault="0043654D" w:rsidP="0043654D">
      <w:pPr>
        <w:ind w:firstLine="709"/>
        <w:jc w:val="both"/>
        <w:rPr>
          <w:color w:val="000000"/>
          <w:szCs w:val="26"/>
        </w:rPr>
      </w:pPr>
      <w:r w:rsidRPr="00CE6E32">
        <w:rPr>
          <w:color w:val="000000"/>
          <w:szCs w:val="26"/>
        </w:rPr>
        <w:t xml:space="preserve">В течение срока действия Договора </w:t>
      </w:r>
      <w:r w:rsidRPr="00CE6E32">
        <w:rPr>
          <w:iCs/>
          <w:szCs w:val="26"/>
        </w:rPr>
        <w:t>ПАО «Башинформсвязь»</w:t>
      </w:r>
      <w:r w:rsidRPr="00CE6E32">
        <w:rPr>
          <w:color w:val="000000"/>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CE6E32" w:rsidRDefault="0043654D" w:rsidP="0043654D">
      <w:pPr>
        <w:ind w:firstLine="709"/>
        <w:jc w:val="both"/>
        <w:rPr>
          <w:color w:val="000000"/>
          <w:szCs w:val="26"/>
        </w:rPr>
      </w:pPr>
      <w:r w:rsidRPr="00CE6E32">
        <w:rPr>
          <w:iCs/>
          <w:szCs w:val="26"/>
        </w:rPr>
        <w:t>ПАО «Башинформсвязь»</w:t>
      </w:r>
      <w:r w:rsidRPr="00CE6E32">
        <w:rPr>
          <w:color w:val="000000"/>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B1E2C">
        <w:tc>
          <w:tcPr>
            <w:tcW w:w="4517" w:type="dxa"/>
          </w:tcPr>
          <w:p w:rsidR="00635E56" w:rsidRPr="004E300E" w:rsidRDefault="00635E56" w:rsidP="000B1E2C">
            <w:r w:rsidRPr="004E300E">
              <w:t>От Покупателя</w:t>
            </w:r>
          </w:p>
        </w:tc>
        <w:tc>
          <w:tcPr>
            <w:tcW w:w="280" w:type="dxa"/>
            <w:vAlign w:val="center"/>
          </w:tcPr>
          <w:p w:rsidR="00635E56" w:rsidRPr="004E300E" w:rsidRDefault="00635E56" w:rsidP="000B1E2C"/>
        </w:tc>
        <w:tc>
          <w:tcPr>
            <w:tcW w:w="4851" w:type="dxa"/>
          </w:tcPr>
          <w:p w:rsidR="00635E56" w:rsidRPr="004E300E" w:rsidRDefault="00635E56" w:rsidP="000B1E2C">
            <w:r w:rsidRPr="004E300E">
              <w:t>От Поставщика</w:t>
            </w:r>
          </w:p>
        </w:tc>
      </w:tr>
      <w:tr w:rsidR="00635E56" w:rsidRPr="004E300E" w:rsidTr="000B1E2C">
        <w:tc>
          <w:tcPr>
            <w:tcW w:w="4517" w:type="dxa"/>
          </w:tcPr>
          <w:p w:rsidR="00635E56" w:rsidRPr="004E300E" w:rsidRDefault="00635E56" w:rsidP="000B1E2C">
            <w:r w:rsidRPr="004E300E">
              <w:t>Генеральный директор</w:t>
            </w:r>
          </w:p>
          <w:p w:rsidR="00635E56" w:rsidRPr="004E300E" w:rsidRDefault="00635E56" w:rsidP="000B1E2C"/>
          <w:p w:rsidR="00635E56" w:rsidRPr="004E300E" w:rsidRDefault="00635E56" w:rsidP="000B1E2C">
            <w:r w:rsidRPr="004E300E">
              <w:t xml:space="preserve">_____________ / </w:t>
            </w:r>
            <w:r>
              <w:t>С.</w:t>
            </w:r>
            <w:r w:rsidR="008E3013">
              <w:t>К</w:t>
            </w:r>
            <w:r>
              <w:t xml:space="preserve">. </w:t>
            </w:r>
            <w:proofErr w:type="spellStart"/>
            <w:r w:rsidR="008E3013">
              <w:t>Нищев</w:t>
            </w:r>
            <w:proofErr w:type="spellEnd"/>
            <w:r>
              <w:t>/</w:t>
            </w:r>
          </w:p>
          <w:p w:rsidR="00635E56" w:rsidRPr="006C2E51" w:rsidRDefault="00635E56" w:rsidP="000B1E2C"/>
        </w:tc>
        <w:tc>
          <w:tcPr>
            <w:tcW w:w="280" w:type="dxa"/>
            <w:vAlign w:val="center"/>
          </w:tcPr>
          <w:p w:rsidR="00635E56" w:rsidRPr="004E300E" w:rsidRDefault="00635E56" w:rsidP="000B1E2C"/>
        </w:tc>
        <w:tc>
          <w:tcPr>
            <w:tcW w:w="4851" w:type="dxa"/>
          </w:tcPr>
          <w:p w:rsidR="00635E56" w:rsidRDefault="00635E56" w:rsidP="000B1E2C"/>
          <w:p w:rsidR="00A31BC5" w:rsidRPr="004E300E" w:rsidRDefault="00A31BC5" w:rsidP="000B1E2C"/>
          <w:p w:rsidR="00635E56" w:rsidRPr="004E300E" w:rsidRDefault="00635E56" w:rsidP="000B1E2C">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28065E">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00AE" w:rsidRDefault="00CE00AE">
      <w:r>
        <w:separator/>
      </w:r>
    </w:p>
  </w:endnote>
  <w:endnote w:type="continuationSeparator" w:id="0">
    <w:p w:rsidR="00CE00AE" w:rsidRDefault="00CE0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00AE" w:rsidRDefault="00CE00AE"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CE00AE" w:rsidRDefault="00CE00AE"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00AE" w:rsidRPr="008A1893" w:rsidRDefault="00CE00AE"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Pr>
        <w:rStyle w:val="ae"/>
        <w:noProof/>
      </w:rPr>
      <w:t>2</w:t>
    </w:r>
    <w:r w:rsidRPr="008A1893">
      <w:rPr>
        <w:rStyle w:val="ae"/>
      </w:rPr>
      <w:fldChar w:fldCharType="end"/>
    </w:r>
  </w:p>
  <w:p w:rsidR="00CE00AE" w:rsidRPr="00FE0604" w:rsidRDefault="00CE00AE"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00AE" w:rsidRPr="003F6B57" w:rsidRDefault="00CE00AE"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00AE" w:rsidRDefault="00CE00AE">
      <w:r>
        <w:separator/>
      </w:r>
    </w:p>
  </w:footnote>
  <w:footnote w:type="continuationSeparator" w:id="0">
    <w:p w:rsidR="00CE00AE" w:rsidRDefault="00CE00AE">
      <w:r>
        <w:continuationSeparator/>
      </w:r>
    </w:p>
  </w:footnote>
  <w:footnote w:id="1">
    <w:p w:rsidR="00CE00AE" w:rsidRDefault="00CE00AE">
      <w:pPr>
        <w:pStyle w:val="aff2"/>
      </w:pPr>
      <w:r>
        <w:rPr>
          <w:rStyle w:val="aff4"/>
        </w:rPr>
        <w:footnoteRef/>
      </w:r>
      <w:r>
        <w:t xml:space="preserve"> Указывается срок, не превышающий 20 (двадцать)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00AE" w:rsidRPr="00BD3C17" w:rsidRDefault="00CE00AE"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00AE" w:rsidRDefault="00CE00AE"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CE00AE" w:rsidRDefault="00CE00AE">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00AE" w:rsidRDefault="00CE00AE" w:rsidP="00AC32A8">
    <w:pPr>
      <w:pStyle w:val="ac"/>
      <w:jc w:val="center"/>
    </w:pPr>
    <w:r>
      <w:fldChar w:fldCharType="begin"/>
    </w:r>
    <w:r>
      <w:instrText>PAGE   \* MERGEFORMAT</w:instrText>
    </w:r>
    <w:r>
      <w:fldChar w:fldCharType="separate"/>
    </w:r>
    <w:r>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8"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23"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7"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8"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3"/>
  </w:num>
  <w:num w:numId="10">
    <w:abstractNumId w:val="14"/>
  </w:num>
  <w:num w:numId="11">
    <w:abstractNumId w:val="15"/>
  </w:num>
  <w:num w:numId="12">
    <w:abstractNumId w:val="19"/>
  </w:num>
  <w:num w:numId="13">
    <w:abstractNumId w:val="18"/>
  </w:num>
  <w:num w:numId="14">
    <w:abstractNumId w:val="24"/>
  </w:num>
  <w:num w:numId="15">
    <w:abstractNumId w:val="25"/>
  </w:num>
  <w:num w:numId="16">
    <w:abstractNumId w:val="17"/>
  </w:num>
  <w:num w:numId="17">
    <w:abstractNumId w:val="10"/>
  </w:num>
  <w:num w:numId="18">
    <w:abstractNumId w:val="21"/>
  </w:num>
  <w:num w:numId="19">
    <w:abstractNumId w:val="22"/>
  </w:num>
  <w:num w:numId="20">
    <w:abstractNumId w:val="28"/>
  </w:num>
  <w:num w:numId="21">
    <w:abstractNumId w:val="13"/>
  </w:num>
  <w:num w:numId="22">
    <w:abstractNumId w:val="9"/>
  </w:num>
  <w:num w:numId="23">
    <w:abstractNumId w:val="20"/>
  </w:num>
  <w:num w:numId="24">
    <w:abstractNumId w:val="8"/>
  </w:num>
  <w:num w:numId="25">
    <w:abstractNumId w:val="16"/>
  </w:num>
  <w:num w:numId="26">
    <w:abstractNumId w:val="27"/>
  </w:num>
  <w:num w:numId="27">
    <w:abstractNumId w:val="12"/>
  </w:num>
  <w:num w:numId="28">
    <w:abstractNumId w:val="26"/>
  </w:num>
  <w:num w:numId="29">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035A"/>
    <w:rsid w:val="00004975"/>
    <w:rsid w:val="000114F0"/>
    <w:rsid w:val="00012098"/>
    <w:rsid w:val="00036626"/>
    <w:rsid w:val="0003713C"/>
    <w:rsid w:val="00045B28"/>
    <w:rsid w:val="00045BEC"/>
    <w:rsid w:val="00072006"/>
    <w:rsid w:val="000857D5"/>
    <w:rsid w:val="000A0568"/>
    <w:rsid w:val="000B1E2C"/>
    <w:rsid w:val="000B330E"/>
    <w:rsid w:val="000C1178"/>
    <w:rsid w:val="000C2A46"/>
    <w:rsid w:val="000C38F2"/>
    <w:rsid w:val="000C6318"/>
    <w:rsid w:val="000D0D52"/>
    <w:rsid w:val="000D214E"/>
    <w:rsid w:val="000E2258"/>
    <w:rsid w:val="00107194"/>
    <w:rsid w:val="00127B1F"/>
    <w:rsid w:val="00133C9D"/>
    <w:rsid w:val="00134343"/>
    <w:rsid w:val="001349DE"/>
    <w:rsid w:val="00137384"/>
    <w:rsid w:val="00140378"/>
    <w:rsid w:val="001523DD"/>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3AC"/>
    <w:rsid w:val="00236F92"/>
    <w:rsid w:val="00240A44"/>
    <w:rsid w:val="002432B5"/>
    <w:rsid w:val="0024574C"/>
    <w:rsid w:val="00250051"/>
    <w:rsid w:val="00250658"/>
    <w:rsid w:val="00252079"/>
    <w:rsid w:val="0025223A"/>
    <w:rsid w:val="00257A8C"/>
    <w:rsid w:val="002631B5"/>
    <w:rsid w:val="00266724"/>
    <w:rsid w:val="0028065E"/>
    <w:rsid w:val="00291A7B"/>
    <w:rsid w:val="00296A52"/>
    <w:rsid w:val="002A0410"/>
    <w:rsid w:val="002A5263"/>
    <w:rsid w:val="002D5D8D"/>
    <w:rsid w:val="002D6A08"/>
    <w:rsid w:val="002E2186"/>
    <w:rsid w:val="002E6D0F"/>
    <w:rsid w:val="002E7094"/>
    <w:rsid w:val="00304E3E"/>
    <w:rsid w:val="00310689"/>
    <w:rsid w:val="00322379"/>
    <w:rsid w:val="003325D5"/>
    <w:rsid w:val="003430AE"/>
    <w:rsid w:val="0034317C"/>
    <w:rsid w:val="00353B06"/>
    <w:rsid w:val="00357749"/>
    <w:rsid w:val="00361A89"/>
    <w:rsid w:val="00365852"/>
    <w:rsid w:val="00366B04"/>
    <w:rsid w:val="0036739D"/>
    <w:rsid w:val="003708CB"/>
    <w:rsid w:val="00376263"/>
    <w:rsid w:val="00390487"/>
    <w:rsid w:val="00394757"/>
    <w:rsid w:val="00394C10"/>
    <w:rsid w:val="003A4005"/>
    <w:rsid w:val="003B38F5"/>
    <w:rsid w:val="003B694C"/>
    <w:rsid w:val="003C13DF"/>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4E59"/>
    <w:rsid w:val="0059139B"/>
    <w:rsid w:val="00591AAA"/>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0777"/>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2EA0"/>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3C7"/>
    <w:rsid w:val="00894FE6"/>
    <w:rsid w:val="00896B5A"/>
    <w:rsid w:val="00897EA2"/>
    <w:rsid w:val="008A1893"/>
    <w:rsid w:val="008B77C7"/>
    <w:rsid w:val="008C677B"/>
    <w:rsid w:val="008E1889"/>
    <w:rsid w:val="008E3013"/>
    <w:rsid w:val="008E555D"/>
    <w:rsid w:val="008E7C23"/>
    <w:rsid w:val="008F650E"/>
    <w:rsid w:val="008F659A"/>
    <w:rsid w:val="00907AF8"/>
    <w:rsid w:val="00920F98"/>
    <w:rsid w:val="009219EB"/>
    <w:rsid w:val="00921D20"/>
    <w:rsid w:val="00957142"/>
    <w:rsid w:val="00981A02"/>
    <w:rsid w:val="0098660B"/>
    <w:rsid w:val="00992719"/>
    <w:rsid w:val="00997DD0"/>
    <w:rsid w:val="009A2AB0"/>
    <w:rsid w:val="009A3F8D"/>
    <w:rsid w:val="009A7135"/>
    <w:rsid w:val="009B2C14"/>
    <w:rsid w:val="009B55D3"/>
    <w:rsid w:val="009B5DEC"/>
    <w:rsid w:val="009D0BEB"/>
    <w:rsid w:val="009E0860"/>
    <w:rsid w:val="009E2616"/>
    <w:rsid w:val="009F38CA"/>
    <w:rsid w:val="009F423E"/>
    <w:rsid w:val="00A05C0A"/>
    <w:rsid w:val="00A13655"/>
    <w:rsid w:val="00A22859"/>
    <w:rsid w:val="00A23200"/>
    <w:rsid w:val="00A31B42"/>
    <w:rsid w:val="00A31BC5"/>
    <w:rsid w:val="00A56DC0"/>
    <w:rsid w:val="00A670B2"/>
    <w:rsid w:val="00A84854"/>
    <w:rsid w:val="00A86838"/>
    <w:rsid w:val="00AA6A46"/>
    <w:rsid w:val="00AC32A8"/>
    <w:rsid w:val="00AC3F9A"/>
    <w:rsid w:val="00AD3ACE"/>
    <w:rsid w:val="00AD3DC1"/>
    <w:rsid w:val="00AE56F0"/>
    <w:rsid w:val="00B1765F"/>
    <w:rsid w:val="00B17A6C"/>
    <w:rsid w:val="00B2065E"/>
    <w:rsid w:val="00B2295F"/>
    <w:rsid w:val="00B2646C"/>
    <w:rsid w:val="00B27707"/>
    <w:rsid w:val="00B34546"/>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28D"/>
    <w:rsid w:val="00C44D31"/>
    <w:rsid w:val="00C45BC6"/>
    <w:rsid w:val="00C46BD8"/>
    <w:rsid w:val="00C477D5"/>
    <w:rsid w:val="00C571D6"/>
    <w:rsid w:val="00C61B8F"/>
    <w:rsid w:val="00C72DD8"/>
    <w:rsid w:val="00C7328A"/>
    <w:rsid w:val="00C75540"/>
    <w:rsid w:val="00C82CDC"/>
    <w:rsid w:val="00C8519A"/>
    <w:rsid w:val="00C87841"/>
    <w:rsid w:val="00C91B1C"/>
    <w:rsid w:val="00C933E9"/>
    <w:rsid w:val="00C951FD"/>
    <w:rsid w:val="00CB2FF4"/>
    <w:rsid w:val="00CC1BD1"/>
    <w:rsid w:val="00CC3538"/>
    <w:rsid w:val="00CC5939"/>
    <w:rsid w:val="00CC62A2"/>
    <w:rsid w:val="00CE00AE"/>
    <w:rsid w:val="00CE6E3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41AD6"/>
    <w:rsid w:val="00E465F2"/>
    <w:rsid w:val="00E54028"/>
    <w:rsid w:val="00E630A1"/>
    <w:rsid w:val="00E644D6"/>
    <w:rsid w:val="00E7563F"/>
    <w:rsid w:val="00E83647"/>
    <w:rsid w:val="00E83A81"/>
    <w:rsid w:val="00E90212"/>
    <w:rsid w:val="00EA3C0B"/>
    <w:rsid w:val="00EB0C4B"/>
    <w:rsid w:val="00EB1C0E"/>
    <w:rsid w:val="00EB500B"/>
    <w:rsid w:val="00EE151D"/>
    <w:rsid w:val="00EE7B14"/>
    <w:rsid w:val="00EF5DD6"/>
    <w:rsid w:val="00F067F1"/>
    <w:rsid w:val="00F1092C"/>
    <w:rsid w:val="00F1261B"/>
    <w:rsid w:val="00F15DEF"/>
    <w:rsid w:val="00F2412D"/>
    <w:rsid w:val="00F571F4"/>
    <w:rsid w:val="00F6322C"/>
    <w:rsid w:val="00F7621A"/>
    <w:rsid w:val="00F8087C"/>
    <w:rsid w:val="00F86CD9"/>
    <w:rsid w:val="00F8736B"/>
    <w:rsid w:val="00F92FF9"/>
    <w:rsid w:val="00F93DCF"/>
    <w:rsid w:val="00F95F25"/>
    <w:rsid w:val="00F96A37"/>
    <w:rsid w:val="00FB0601"/>
    <w:rsid w:val="00FC4B5D"/>
    <w:rsid w:val="00FD71EB"/>
    <w:rsid w:val="00FE0604"/>
    <w:rsid w:val="00FE2B0A"/>
    <w:rsid w:val="00FE36DA"/>
    <w:rsid w:val="00FE4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 w:type="table" w:customStyle="1" w:styleId="2e">
    <w:name w:val="Сетка таблицы2"/>
    <w:basedOn w:val="a4"/>
    <w:next w:val="af8"/>
    <w:uiPriority w:val="59"/>
    <w:rsid w:val="000B1E2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4"/>
    <w:next w:val="af8"/>
    <w:uiPriority w:val="39"/>
    <w:rsid w:val="0028065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4"/>
    <w:next w:val="af8"/>
    <w:uiPriority w:val="39"/>
    <w:rsid w:val="002363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2250A-2E48-417A-B0A2-95DEB98B0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17</Pages>
  <Words>4955</Words>
  <Characters>34827</Characters>
  <Application>Microsoft Office Word</Application>
  <DocSecurity>0</DocSecurity>
  <Lines>290</Lines>
  <Paragraphs>79</Paragraphs>
  <ScaleCrop>false</ScaleCrop>
  <HeadingPairs>
    <vt:vector size="2" baseType="variant">
      <vt:variant>
        <vt:lpstr>Название</vt:lpstr>
      </vt:variant>
      <vt:variant>
        <vt:i4>1</vt:i4>
      </vt:variant>
    </vt:vector>
  </HeadingPairs>
  <TitlesOfParts>
    <vt:vector size="1" baseType="lpstr">
      <vt:lpstr>кабелю для сетей абонентского доступа ШПД и ТфОП</vt:lpstr>
    </vt:vector>
  </TitlesOfParts>
  <Company>ПАО «Башинформсвязь»</Company>
  <LinksUpToDate>false</LinksUpToDate>
  <CharactersWithSpaces>39703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кабелю для сетей абонентского доступа ШПД и ТфОП</dc:title>
  <dc:subject/>
  <dc:creator>Яппарова Резида Дамировна</dc:creator>
  <cp:keywords/>
  <dc:description/>
  <cp:lastModifiedBy>Ахметзянова Анна Геннадьевна</cp:lastModifiedBy>
  <cp:revision>8</cp:revision>
  <cp:lastPrinted>2020-05-26T06:27:00Z</cp:lastPrinted>
  <dcterms:created xsi:type="dcterms:W3CDTF">2020-05-24T14:27:00Z</dcterms:created>
  <dcterms:modified xsi:type="dcterms:W3CDTF">2021-03-29T14:40:00Z</dcterms:modified>
</cp:coreProperties>
</file>